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43D3" w14:textId="77777777" w:rsidR="000975C4" w:rsidRPr="00EC629A" w:rsidRDefault="000975C4" w:rsidP="000975C4">
      <w:pPr>
        <w:spacing w:before="0" w:beforeAutospacing="0" w:after="160" w:afterAutospacing="0" w:line="259" w:lineRule="auto"/>
        <w:contextualSpacing w:val="0"/>
        <w:rPr>
          <w:rFonts w:ascii="Calibri Light" w:hAnsi="Calibri Light" w:cs="Calibri Light"/>
          <w:sz w:val="22"/>
          <w:szCs w:val="22"/>
        </w:rPr>
      </w:pPr>
      <w:r w:rsidRPr="00EC629A">
        <w:rPr>
          <w:rFonts w:ascii="Calibri Light" w:hAnsi="Calibri Light" w:cs="Calibri Light"/>
          <w:sz w:val="22"/>
          <w:szCs w:val="22"/>
          <w:u w:val="single"/>
        </w:rPr>
        <w:t>Príloha č. 2 k Výzve na predkladanie ponúk</w:t>
      </w:r>
    </w:p>
    <w:p w14:paraId="1EB3D424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3DE1E6D" w14:textId="489811B4" w:rsidR="000975C4" w:rsidRPr="00EC629A" w:rsidRDefault="000975C4" w:rsidP="000975C4">
      <w:pPr>
        <w:widowControl w:val="0"/>
        <w:adjustRightInd w:val="0"/>
        <w:spacing w:line="240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EC629A">
        <w:rPr>
          <w:rFonts w:ascii="Calibri Light" w:hAnsi="Calibri Light" w:cs="Calibri Light"/>
          <w:sz w:val="22"/>
          <w:szCs w:val="22"/>
          <w:u w:val="single"/>
        </w:rPr>
        <w:t>Navrhovaná cena predmetu zákazky – Kalkulácia ceny  podľa špecifikácie predmetu zákazky uvedenej</w:t>
      </w:r>
    </w:p>
    <w:p w14:paraId="2B422207" w14:textId="77777777" w:rsidR="000975C4" w:rsidRPr="00EC629A" w:rsidRDefault="000975C4" w:rsidP="000975C4">
      <w:pPr>
        <w:rPr>
          <w:rFonts w:ascii="Calibri Light" w:hAnsi="Calibri Light" w:cs="Calibri Light"/>
          <w:sz w:val="22"/>
          <w:szCs w:val="22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1186"/>
        <w:gridCol w:w="1185"/>
        <w:gridCol w:w="1311"/>
        <w:gridCol w:w="1311"/>
        <w:gridCol w:w="1311"/>
      </w:tblGrid>
      <w:tr w:rsidR="003419A7" w:rsidRPr="00EC629A" w14:paraId="30ACFA90" w14:textId="554FDACE" w:rsidTr="003419A7">
        <w:trPr>
          <w:trHeight w:val="285"/>
        </w:trPr>
        <w:tc>
          <w:tcPr>
            <w:tcW w:w="3910" w:type="dxa"/>
            <w:vAlign w:val="center"/>
          </w:tcPr>
          <w:p w14:paraId="232025B6" w14:textId="77777777" w:rsidR="003419A7" w:rsidRPr="00EC629A" w:rsidRDefault="003419A7" w:rsidP="00C718D4">
            <w:pPr>
              <w:spacing w:after="0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EC629A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Služba</w:t>
            </w:r>
          </w:p>
        </w:tc>
        <w:tc>
          <w:tcPr>
            <w:tcW w:w="1186" w:type="dxa"/>
            <w:vAlign w:val="center"/>
          </w:tcPr>
          <w:p w14:paraId="23536F51" w14:textId="77777777" w:rsidR="003419A7" w:rsidRPr="00EC629A" w:rsidRDefault="003419A7" w:rsidP="00C718D4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EC629A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Cena</w:t>
            </w:r>
          </w:p>
          <w:p w14:paraId="52E232BE" w14:textId="77777777" w:rsidR="003419A7" w:rsidRPr="00EC629A" w:rsidRDefault="003419A7" w:rsidP="00C718D4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EC629A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185" w:type="dxa"/>
            <w:vAlign w:val="center"/>
          </w:tcPr>
          <w:p w14:paraId="4AC18554" w14:textId="77777777" w:rsidR="003419A7" w:rsidRPr="00EC629A" w:rsidRDefault="003419A7" w:rsidP="00C718D4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EC629A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Výška</w:t>
            </w:r>
          </w:p>
          <w:p w14:paraId="7D24CD57" w14:textId="77777777" w:rsidR="003419A7" w:rsidRPr="00EC629A" w:rsidRDefault="003419A7" w:rsidP="00C718D4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EC629A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DPH v €</w:t>
            </w:r>
          </w:p>
        </w:tc>
        <w:tc>
          <w:tcPr>
            <w:tcW w:w="1311" w:type="dxa"/>
            <w:vAlign w:val="center"/>
          </w:tcPr>
          <w:p w14:paraId="07E67D0B" w14:textId="77777777" w:rsidR="003419A7" w:rsidRPr="00EC629A" w:rsidRDefault="003419A7" w:rsidP="00C718D4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EC629A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 xml:space="preserve">Cena </w:t>
            </w:r>
            <w:r w:rsidRPr="00EC629A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>v</w:t>
            </w:r>
          </w:p>
          <w:p w14:paraId="3057BAFB" w14:textId="77777777" w:rsidR="003419A7" w:rsidRPr="00EC629A" w:rsidRDefault="003419A7" w:rsidP="00C718D4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</w:pPr>
            <w:r w:rsidRPr="00EC629A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>€ s DPH</w:t>
            </w:r>
          </w:p>
        </w:tc>
        <w:tc>
          <w:tcPr>
            <w:tcW w:w="1311" w:type="dxa"/>
          </w:tcPr>
          <w:p w14:paraId="660EA0A6" w14:textId="77777777" w:rsidR="003419A7" w:rsidRDefault="003419A7" w:rsidP="00C718D4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Cena</w:t>
            </w:r>
          </w:p>
          <w:p w14:paraId="21C3FF3C" w14:textId="6EEDB660" w:rsidR="003419A7" w:rsidRPr="00EC629A" w:rsidRDefault="003419A7" w:rsidP="00C718D4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1hod/ bez DPH</w:t>
            </w:r>
          </w:p>
        </w:tc>
        <w:tc>
          <w:tcPr>
            <w:tcW w:w="1311" w:type="dxa"/>
          </w:tcPr>
          <w:p w14:paraId="19D8622B" w14:textId="77777777" w:rsidR="003419A7" w:rsidRDefault="003419A7" w:rsidP="003419A7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Cena</w:t>
            </w:r>
          </w:p>
          <w:p w14:paraId="7389F5E9" w14:textId="6B1C3E3A" w:rsidR="003419A7" w:rsidRDefault="003419A7" w:rsidP="003419A7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 xml:space="preserve">1hod/ </w:t>
            </w:r>
            <w:r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s</w:t>
            </w:r>
            <w:r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 xml:space="preserve"> DPH</w:t>
            </w:r>
          </w:p>
        </w:tc>
      </w:tr>
      <w:tr w:rsidR="003419A7" w:rsidRPr="00EC629A" w14:paraId="1329469F" w14:textId="4E83F765" w:rsidTr="003419A7">
        <w:trPr>
          <w:trHeight w:val="266"/>
        </w:trPr>
        <w:tc>
          <w:tcPr>
            <w:tcW w:w="3910" w:type="dxa"/>
          </w:tcPr>
          <w:p w14:paraId="771535CF" w14:textId="50E391DC" w:rsidR="003419A7" w:rsidRPr="00EC629A" w:rsidRDefault="00726CD5" w:rsidP="00C718D4">
            <w:pPr>
              <w:spacing w:before="0" w:beforeAutospacing="0" w:after="0" w:afterAutospacing="0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Calibri"/>
                <w:sz w:val="20"/>
                <w:szCs w:val="20"/>
              </w:rPr>
              <w:t>Poskytovanie</w:t>
            </w:r>
            <w:r w:rsidRPr="00A374E1">
              <w:rPr>
                <w:rFonts w:eastAsia="Calibri"/>
                <w:sz w:val="20"/>
                <w:szCs w:val="20"/>
              </w:rPr>
              <w:t xml:space="preserve"> služieb externého projektového manažmentu pre projekt</w:t>
            </w:r>
            <w:r>
              <w:rPr>
                <w:rFonts w:eastAsia="Calibri"/>
                <w:sz w:val="20"/>
                <w:szCs w:val="20"/>
              </w:rPr>
              <w:t xml:space="preserve"> „</w:t>
            </w:r>
            <w:r w:rsidR="003B6631" w:rsidRPr="003B6631">
              <w:rPr>
                <w:rFonts w:eastAsia="Calibri"/>
                <w:sz w:val="20"/>
                <w:szCs w:val="20"/>
              </w:rPr>
              <w:t>Podpora dobudovania základnej technickej infraštruktúry v obci Podolie“</w:t>
            </w:r>
          </w:p>
        </w:tc>
        <w:tc>
          <w:tcPr>
            <w:tcW w:w="1186" w:type="dxa"/>
          </w:tcPr>
          <w:p w14:paraId="03BE3BB1" w14:textId="77777777" w:rsidR="003419A7" w:rsidRPr="00EC629A" w:rsidRDefault="003419A7" w:rsidP="00C718D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</w:tcPr>
          <w:p w14:paraId="3404A196" w14:textId="77777777" w:rsidR="003419A7" w:rsidRPr="00EC629A" w:rsidRDefault="003419A7" w:rsidP="00C718D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</w:tcPr>
          <w:p w14:paraId="30B7B862" w14:textId="77777777" w:rsidR="003419A7" w:rsidRPr="00EC629A" w:rsidRDefault="003419A7" w:rsidP="00C718D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F6D7AE3" w14:textId="77777777" w:rsidR="003419A7" w:rsidRPr="00EC629A" w:rsidRDefault="003419A7" w:rsidP="00C718D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7B6B270" w14:textId="77777777" w:rsidR="003419A7" w:rsidRPr="00EC629A" w:rsidRDefault="003419A7" w:rsidP="00C718D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186EC06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01966BE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EC629A">
        <w:rPr>
          <w:rFonts w:ascii="Calibri Light" w:hAnsi="Calibri Light" w:cs="Calibri Light"/>
          <w:sz w:val="22"/>
          <w:szCs w:val="22"/>
        </w:rPr>
        <w:tab/>
      </w:r>
    </w:p>
    <w:p w14:paraId="09874238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50424DA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B06961D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6B9A4FC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AFB3835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2A808DE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3690EA7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0640CFC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953041A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0D12A24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34A98F9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FDB3F87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19210B4B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23BAE96E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5499E8BE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2F829B50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408D212E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013EC8BE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60A7CB22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2028B457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549B3C81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626D04F7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0B646B59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2676F33A" w14:textId="77777777" w:rsidR="000975C4" w:rsidRPr="00EC629A" w:rsidRDefault="000975C4" w:rsidP="000975C4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4"/>
        </w:rPr>
      </w:pPr>
    </w:p>
    <w:p w14:paraId="67A4B481" w14:textId="6A0A4115" w:rsidR="000975C4" w:rsidRPr="00EC629A" w:rsidRDefault="000975C4" w:rsidP="00726CD5">
      <w:pPr>
        <w:spacing w:before="0" w:beforeAutospacing="0" w:after="0" w:afterAutospacing="0" w:line="240" w:lineRule="auto"/>
        <w:contextualSpacing w:val="0"/>
        <w:jc w:val="both"/>
        <w:rPr>
          <w:rFonts w:ascii="Calibri Light" w:hAnsi="Calibri Light" w:cs="Calibri Light"/>
          <w:sz w:val="24"/>
        </w:rPr>
      </w:pPr>
    </w:p>
    <w:sectPr w:rsidR="000975C4" w:rsidRPr="00EC629A" w:rsidSect="00447301">
      <w:headerReference w:type="default" r:id="rId8"/>
      <w:footerReference w:type="default" r:id="rId9"/>
      <w:pgSz w:w="11906" w:h="16838"/>
      <w:pgMar w:top="112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4064" w14:textId="77777777" w:rsidR="00505C8F" w:rsidRDefault="00505C8F">
      <w:pPr>
        <w:spacing w:before="0" w:after="0" w:line="240" w:lineRule="auto"/>
      </w:pPr>
      <w:r>
        <w:separator/>
      </w:r>
    </w:p>
  </w:endnote>
  <w:endnote w:type="continuationSeparator" w:id="0">
    <w:p w14:paraId="42DF33BB" w14:textId="77777777" w:rsidR="00505C8F" w:rsidRDefault="00505C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8376"/>
      <w:docPartObj>
        <w:docPartGallery w:val="Page Numbers (Bottom of Page)"/>
        <w:docPartUnique/>
      </w:docPartObj>
    </w:sdtPr>
    <w:sdtEndPr/>
    <w:sdtContent>
      <w:p w14:paraId="7A641E6A" w14:textId="77777777" w:rsidR="008A249E" w:rsidRDefault="000975C4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EFBF31" w14:textId="77777777" w:rsidR="008A249E" w:rsidRDefault="00505C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6FDF" w14:textId="77777777" w:rsidR="00505C8F" w:rsidRDefault="00505C8F">
      <w:pPr>
        <w:spacing w:before="0" w:after="0" w:line="240" w:lineRule="auto"/>
      </w:pPr>
      <w:r>
        <w:separator/>
      </w:r>
    </w:p>
  </w:footnote>
  <w:footnote w:type="continuationSeparator" w:id="0">
    <w:p w14:paraId="40E4ADDA" w14:textId="77777777" w:rsidR="00505C8F" w:rsidRDefault="00505C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FCE9" w14:textId="77777777" w:rsidR="008A249E" w:rsidRDefault="00505C8F" w:rsidP="00447301">
    <w:pPr>
      <w:pStyle w:val="Bezriadkovania"/>
      <w:rPr>
        <w:rFonts w:ascii="Tahoma" w:hAnsi="Tahoma" w:cs="Tahoma"/>
      </w:rPr>
    </w:pPr>
  </w:p>
  <w:p w14:paraId="7EDF76B2" w14:textId="77777777" w:rsidR="008A249E" w:rsidRDefault="00505C8F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E2D"/>
    <w:multiLevelType w:val="hybridMultilevel"/>
    <w:tmpl w:val="D38AE5C6"/>
    <w:lvl w:ilvl="0" w:tplc="8FF05B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DC4396"/>
    <w:multiLevelType w:val="hybridMultilevel"/>
    <w:tmpl w:val="A6D844B6"/>
    <w:lvl w:ilvl="0" w:tplc="3EBE6EF8">
      <w:numFmt w:val="bullet"/>
      <w:lvlText w:val="-"/>
      <w:lvlJc w:val="left"/>
      <w:pPr>
        <w:ind w:left="927" w:hanging="360"/>
      </w:pPr>
      <w:rPr>
        <w:rFonts w:ascii="Calibri Light" w:eastAsiaTheme="minorEastAsia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C9A589B"/>
    <w:multiLevelType w:val="hybridMultilevel"/>
    <w:tmpl w:val="F3B4F88E"/>
    <w:lvl w:ilvl="0" w:tplc="2C46C884">
      <w:start w:val="5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33C8"/>
    <w:multiLevelType w:val="hybridMultilevel"/>
    <w:tmpl w:val="0CFEF2F6"/>
    <w:lvl w:ilvl="0" w:tplc="26840102">
      <w:numFmt w:val="bullet"/>
      <w:lvlText w:val="-"/>
      <w:lvlJc w:val="left"/>
      <w:pPr>
        <w:ind w:left="927" w:hanging="360"/>
      </w:pPr>
      <w:rPr>
        <w:rFonts w:ascii="Calibri Light" w:eastAsiaTheme="minorEastAsia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1B46A9E"/>
    <w:multiLevelType w:val="hybridMultilevel"/>
    <w:tmpl w:val="62724CC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13976"/>
    <w:multiLevelType w:val="hybridMultilevel"/>
    <w:tmpl w:val="A08E0E48"/>
    <w:lvl w:ilvl="0" w:tplc="489ABC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2858040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EC20D3"/>
    <w:multiLevelType w:val="hybridMultilevel"/>
    <w:tmpl w:val="D38AE5C6"/>
    <w:lvl w:ilvl="0" w:tplc="8FF05B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D912DE"/>
    <w:multiLevelType w:val="hybridMultilevel"/>
    <w:tmpl w:val="AB963C86"/>
    <w:lvl w:ilvl="0" w:tplc="2D487094">
      <w:start w:val="1"/>
      <w:numFmt w:val="decimal"/>
      <w:lvlText w:val="%1."/>
      <w:lvlJc w:val="left"/>
      <w:pPr>
        <w:ind w:left="1429" w:hanging="360"/>
      </w:pPr>
      <w:rPr>
        <w:b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7E74859"/>
    <w:multiLevelType w:val="hybridMultilevel"/>
    <w:tmpl w:val="62724CC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C4"/>
    <w:rsid w:val="00071FEF"/>
    <w:rsid w:val="000975C4"/>
    <w:rsid w:val="000E0D96"/>
    <w:rsid w:val="001633DF"/>
    <w:rsid w:val="001B40DB"/>
    <w:rsid w:val="002A257D"/>
    <w:rsid w:val="003419A7"/>
    <w:rsid w:val="0037174E"/>
    <w:rsid w:val="003B6631"/>
    <w:rsid w:val="003C5AB6"/>
    <w:rsid w:val="003D1325"/>
    <w:rsid w:val="00443554"/>
    <w:rsid w:val="00505C8F"/>
    <w:rsid w:val="00520D4F"/>
    <w:rsid w:val="005A3C50"/>
    <w:rsid w:val="00726CD5"/>
    <w:rsid w:val="0075224F"/>
    <w:rsid w:val="007939A5"/>
    <w:rsid w:val="00876308"/>
    <w:rsid w:val="0090389D"/>
    <w:rsid w:val="009E2130"/>
    <w:rsid w:val="00A14FA2"/>
    <w:rsid w:val="00A42AA0"/>
    <w:rsid w:val="00AB67D3"/>
    <w:rsid w:val="00B2640F"/>
    <w:rsid w:val="00C86DAC"/>
    <w:rsid w:val="00D81CEF"/>
    <w:rsid w:val="00D93F94"/>
    <w:rsid w:val="00DC0FC8"/>
    <w:rsid w:val="00F25F63"/>
    <w:rsid w:val="00F3752B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C611"/>
  <w15:chartTrackingRefBased/>
  <w15:docId w15:val="{C653AA57-833E-4B1A-9737-DCBAB5D7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75C4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975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ra">
    <w:name w:val="ra"/>
    <w:basedOn w:val="Predvolenpsmoodseku"/>
    <w:rsid w:val="000975C4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0975C4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975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75C4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0975C4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975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975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75C4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975C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975C4"/>
    <w:rPr>
      <w:rFonts w:ascii="Arial" w:eastAsiaTheme="minorEastAsia" w:hAnsi="Arial"/>
      <w:sz w:val="21"/>
      <w:szCs w:val="24"/>
    </w:rPr>
  </w:style>
  <w:style w:type="paragraph" w:styleId="Bezriadkovania">
    <w:name w:val="No Spacing"/>
    <w:uiPriority w:val="1"/>
    <w:qFormat/>
    <w:rsid w:val="000975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0975C4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1183-CCC4-4FE6-A7BD-FF2081EA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Bobocký</dc:creator>
  <cp:keywords/>
  <dc:description/>
  <cp:lastModifiedBy>Rastislav Bobocký</cp:lastModifiedBy>
  <cp:revision>29</cp:revision>
  <dcterms:created xsi:type="dcterms:W3CDTF">2021-08-26T07:43:00Z</dcterms:created>
  <dcterms:modified xsi:type="dcterms:W3CDTF">2022-02-02T11:50:00Z</dcterms:modified>
</cp:coreProperties>
</file>